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35" w:rsidRDefault="00165B35"/>
    <w:p w:rsidR="00913022" w:rsidRDefault="00165B35">
      <w:r>
        <w:t xml:space="preserve">                                                                       </w:t>
      </w:r>
    </w:p>
    <w:p w:rsidR="00913022" w:rsidRDefault="00913022">
      <w:r>
        <w:t xml:space="preserve">                                                                       </w:t>
      </w:r>
    </w:p>
    <w:p w:rsidR="00913022" w:rsidRDefault="00913022"/>
    <w:p w:rsidR="00165B35" w:rsidRDefault="00913022" w:rsidP="00913022">
      <w:pPr>
        <w:pStyle w:val="NoSpacing"/>
        <w:jc w:val="both"/>
      </w:pPr>
      <w:r>
        <w:t xml:space="preserve">                                                                      </w:t>
      </w:r>
      <w:r w:rsidR="00165B35">
        <w:t xml:space="preserve"> </w:t>
      </w:r>
      <w:r>
        <w:t xml:space="preserve"> </w:t>
      </w:r>
      <w:r w:rsidRPr="00913022">
        <w:t>Annexure-</w:t>
      </w:r>
      <w:r w:rsidR="00165B35" w:rsidRPr="00913022">
        <w:t>V</w:t>
      </w:r>
    </w:p>
    <w:p w:rsidR="00913022" w:rsidRPr="00913022" w:rsidRDefault="00913022" w:rsidP="00913022">
      <w:pPr>
        <w:pStyle w:val="NoSpacing"/>
        <w:jc w:val="both"/>
      </w:pPr>
    </w:p>
    <w:p w:rsidR="00165B35" w:rsidRDefault="00165B35" w:rsidP="00913022">
      <w:pPr>
        <w:pStyle w:val="NoSpacing"/>
        <w:jc w:val="both"/>
        <w:rPr>
          <w:b/>
          <w:bCs/>
        </w:rPr>
      </w:pPr>
      <w:r>
        <w:t xml:space="preserve">                                                                     </w:t>
      </w:r>
      <w:r w:rsidRPr="00913022">
        <w:rPr>
          <w:b/>
          <w:bCs/>
        </w:rPr>
        <w:t>SELECTION PANEL</w:t>
      </w:r>
    </w:p>
    <w:p w:rsidR="00913022" w:rsidRPr="00913022" w:rsidRDefault="00913022" w:rsidP="00913022">
      <w:pPr>
        <w:pStyle w:val="NoSpacing"/>
        <w:jc w:val="both"/>
        <w:rPr>
          <w:b/>
          <w:bCs/>
        </w:rPr>
      </w:pPr>
    </w:p>
    <w:p w:rsidR="00A60D82" w:rsidRDefault="000311B8" w:rsidP="00913022">
      <w:pPr>
        <w:pStyle w:val="NoSpacing"/>
        <w:jc w:val="both"/>
      </w:pPr>
      <w:r>
        <w:t>The purpose of organizing selection process is to avoid unwanted crowd willing to just get skilled and certified without any financial need in the family. The process is to be followed after completion of aptitude testing and counseling by the staff of training partner. The interviews are scheduled for understanding the suitability of candidate for particular course, possibility of the continuation in training program and support which can be extended during post training for placement/initiation of micro enterprise venture.</w:t>
      </w:r>
    </w:p>
    <w:p w:rsidR="00913022" w:rsidRDefault="00913022" w:rsidP="00913022">
      <w:pPr>
        <w:pStyle w:val="NoSpacing"/>
        <w:jc w:val="both"/>
      </w:pPr>
    </w:p>
    <w:p w:rsidR="000311B8" w:rsidRPr="00913022" w:rsidRDefault="000311B8" w:rsidP="00913022">
      <w:pPr>
        <w:pStyle w:val="NoSpacing"/>
        <w:jc w:val="both"/>
        <w:rPr>
          <w:b/>
          <w:bCs/>
        </w:rPr>
      </w:pPr>
      <w:r w:rsidRPr="00913022">
        <w:rPr>
          <w:b/>
          <w:bCs/>
        </w:rPr>
        <w:t>Following Selection Panel is finalized for Regular Skill Development Programs.</w:t>
      </w:r>
    </w:p>
    <w:tbl>
      <w:tblPr>
        <w:tblStyle w:val="TableGrid"/>
        <w:tblW w:w="0" w:type="auto"/>
        <w:tblLook w:val="04A0" w:firstRow="1" w:lastRow="0" w:firstColumn="1" w:lastColumn="0" w:noHBand="0" w:noVBand="1"/>
      </w:tblPr>
      <w:tblGrid>
        <w:gridCol w:w="704"/>
        <w:gridCol w:w="2410"/>
        <w:gridCol w:w="3544"/>
        <w:gridCol w:w="2692"/>
      </w:tblGrid>
      <w:tr w:rsidR="000311B8" w:rsidRPr="00913022" w:rsidTr="000311B8">
        <w:tc>
          <w:tcPr>
            <w:tcW w:w="704" w:type="dxa"/>
          </w:tcPr>
          <w:p w:rsidR="000311B8" w:rsidRPr="00913022" w:rsidRDefault="000311B8" w:rsidP="00913022">
            <w:pPr>
              <w:pStyle w:val="NoSpacing"/>
              <w:jc w:val="both"/>
              <w:rPr>
                <w:b/>
                <w:bCs/>
              </w:rPr>
            </w:pPr>
            <w:r w:rsidRPr="00913022">
              <w:rPr>
                <w:b/>
                <w:bCs/>
              </w:rPr>
              <w:t>Sr.</w:t>
            </w:r>
            <w:r w:rsidR="00913022">
              <w:rPr>
                <w:b/>
                <w:bCs/>
              </w:rPr>
              <w:t xml:space="preserve"> </w:t>
            </w:r>
            <w:r w:rsidRPr="00913022">
              <w:rPr>
                <w:b/>
                <w:bCs/>
              </w:rPr>
              <w:t>No.</w:t>
            </w:r>
          </w:p>
        </w:tc>
        <w:tc>
          <w:tcPr>
            <w:tcW w:w="2410" w:type="dxa"/>
          </w:tcPr>
          <w:p w:rsidR="000311B8" w:rsidRPr="00913022" w:rsidRDefault="000311B8" w:rsidP="00913022">
            <w:pPr>
              <w:pStyle w:val="NoSpacing"/>
              <w:jc w:val="both"/>
              <w:rPr>
                <w:b/>
                <w:bCs/>
              </w:rPr>
            </w:pPr>
            <w:r w:rsidRPr="00913022">
              <w:rPr>
                <w:b/>
                <w:bCs/>
              </w:rPr>
              <w:t>Designation</w:t>
            </w:r>
          </w:p>
        </w:tc>
        <w:tc>
          <w:tcPr>
            <w:tcW w:w="3544" w:type="dxa"/>
          </w:tcPr>
          <w:p w:rsidR="000311B8" w:rsidRPr="00913022" w:rsidRDefault="000311B8" w:rsidP="00913022">
            <w:pPr>
              <w:pStyle w:val="NoSpacing"/>
              <w:jc w:val="both"/>
              <w:rPr>
                <w:b/>
                <w:bCs/>
              </w:rPr>
            </w:pPr>
            <w:r w:rsidRPr="00913022">
              <w:rPr>
                <w:b/>
                <w:bCs/>
              </w:rPr>
              <w:t>Organization</w:t>
            </w:r>
          </w:p>
        </w:tc>
        <w:tc>
          <w:tcPr>
            <w:tcW w:w="2692" w:type="dxa"/>
          </w:tcPr>
          <w:p w:rsidR="000311B8" w:rsidRPr="00913022" w:rsidRDefault="000311B8" w:rsidP="00913022">
            <w:pPr>
              <w:pStyle w:val="NoSpacing"/>
              <w:jc w:val="both"/>
              <w:rPr>
                <w:b/>
                <w:bCs/>
              </w:rPr>
            </w:pPr>
            <w:r w:rsidRPr="00913022">
              <w:rPr>
                <w:b/>
                <w:bCs/>
              </w:rPr>
              <w:t>Status</w:t>
            </w:r>
          </w:p>
        </w:tc>
      </w:tr>
      <w:tr w:rsidR="000311B8" w:rsidTr="000311B8">
        <w:tc>
          <w:tcPr>
            <w:tcW w:w="704" w:type="dxa"/>
          </w:tcPr>
          <w:p w:rsidR="000311B8" w:rsidRDefault="000311B8" w:rsidP="00913022">
            <w:pPr>
              <w:pStyle w:val="NoSpacing"/>
              <w:jc w:val="both"/>
            </w:pPr>
            <w:r>
              <w:t>1.</w:t>
            </w:r>
          </w:p>
        </w:tc>
        <w:tc>
          <w:tcPr>
            <w:tcW w:w="2410" w:type="dxa"/>
          </w:tcPr>
          <w:p w:rsidR="000311B8" w:rsidRDefault="000311B8" w:rsidP="00913022">
            <w:pPr>
              <w:pStyle w:val="NoSpacing"/>
              <w:jc w:val="both"/>
            </w:pPr>
            <w:r>
              <w:t>Project Officer</w:t>
            </w:r>
          </w:p>
        </w:tc>
        <w:tc>
          <w:tcPr>
            <w:tcW w:w="3544" w:type="dxa"/>
          </w:tcPr>
          <w:p w:rsidR="000311B8" w:rsidRDefault="000311B8" w:rsidP="00913022">
            <w:pPr>
              <w:pStyle w:val="NoSpacing"/>
              <w:jc w:val="both"/>
            </w:pPr>
            <w:r>
              <w:t>Integrated Tribal Development Project</w:t>
            </w:r>
          </w:p>
        </w:tc>
        <w:tc>
          <w:tcPr>
            <w:tcW w:w="2692" w:type="dxa"/>
          </w:tcPr>
          <w:p w:rsidR="000311B8" w:rsidRDefault="000311B8" w:rsidP="00913022">
            <w:pPr>
              <w:pStyle w:val="NoSpacing"/>
              <w:jc w:val="both"/>
            </w:pPr>
            <w:r>
              <w:t>Chairman</w:t>
            </w:r>
          </w:p>
        </w:tc>
      </w:tr>
      <w:tr w:rsidR="000311B8" w:rsidTr="000311B8">
        <w:tc>
          <w:tcPr>
            <w:tcW w:w="704" w:type="dxa"/>
          </w:tcPr>
          <w:p w:rsidR="000311B8" w:rsidRDefault="000311B8" w:rsidP="00913022">
            <w:pPr>
              <w:pStyle w:val="NoSpacing"/>
              <w:jc w:val="both"/>
            </w:pPr>
            <w:r>
              <w:t>2.</w:t>
            </w:r>
          </w:p>
        </w:tc>
        <w:tc>
          <w:tcPr>
            <w:tcW w:w="2410" w:type="dxa"/>
          </w:tcPr>
          <w:p w:rsidR="000311B8" w:rsidRDefault="000311B8" w:rsidP="00913022">
            <w:pPr>
              <w:pStyle w:val="NoSpacing"/>
              <w:jc w:val="both"/>
            </w:pPr>
            <w:r>
              <w:t>Asst. Director</w:t>
            </w:r>
          </w:p>
        </w:tc>
        <w:tc>
          <w:tcPr>
            <w:tcW w:w="3544" w:type="dxa"/>
          </w:tcPr>
          <w:p w:rsidR="000311B8" w:rsidRDefault="000311B8" w:rsidP="00913022">
            <w:pPr>
              <w:pStyle w:val="NoSpacing"/>
              <w:jc w:val="both"/>
            </w:pPr>
            <w:r>
              <w:t>Dept. of Skill Development &amp; Entrepreneurship</w:t>
            </w:r>
          </w:p>
        </w:tc>
        <w:tc>
          <w:tcPr>
            <w:tcW w:w="2692" w:type="dxa"/>
          </w:tcPr>
          <w:p w:rsidR="000311B8" w:rsidRDefault="000311B8" w:rsidP="00913022">
            <w:pPr>
              <w:pStyle w:val="NoSpacing"/>
              <w:jc w:val="both"/>
            </w:pPr>
            <w:r>
              <w:t>Member</w:t>
            </w:r>
          </w:p>
        </w:tc>
      </w:tr>
      <w:tr w:rsidR="000311B8" w:rsidTr="000311B8">
        <w:tc>
          <w:tcPr>
            <w:tcW w:w="704" w:type="dxa"/>
          </w:tcPr>
          <w:p w:rsidR="000311B8" w:rsidRDefault="000311B8" w:rsidP="00913022">
            <w:pPr>
              <w:pStyle w:val="NoSpacing"/>
              <w:jc w:val="both"/>
            </w:pPr>
            <w:r>
              <w:t>3.</w:t>
            </w:r>
          </w:p>
        </w:tc>
        <w:tc>
          <w:tcPr>
            <w:tcW w:w="2410" w:type="dxa"/>
          </w:tcPr>
          <w:p w:rsidR="000311B8" w:rsidRDefault="000311B8" w:rsidP="00913022">
            <w:pPr>
              <w:pStyle w:val="NoSpacing"/>
              <w:jc w:val="both"/>
            </w:pPr>
            <w:r>
              <w:t xml:space="preserve">President </w:t>
            </w:r>
          </w:p>
        </w:tc>
        <w:tc>
          <w:tcPr>
            <w:tcW w:w="3544" w:type="dxa"/>
          </w:tcPr>
          <w:p w:rsidR="000311B8" w:rsidRDefault="000311B8" w:rsidP="00913022">
            <w:pPr>
              <w:pStyle w:val="NoSpacing"/>
              <w:jc w:val="both"/>
            </w:pPr>
            <w:r>
              <w:t>Local Industries Association</w:t>
            </w:r>
          </w:p>
        </w:tc>
        <w:tc>
          <w:tcPr>
            <w:tcW w:w="2692" w:type="dxa"/>
          </w:tcPr>
          <w:p w:rsidR="000311B8" w:rsidRDefault="000311B8" w:rsidP="00913022">
            <w:pPr>
              <w:pStyle w:val="NoSpacing"/>
              <w:jc w:val="both"/>
            </w:pPr>
            <w:r>
              <w:t>Member</w:t>
            </w:r>
          </w:p>
        </w:tc>
      </w:tr>
      <w:tr w:rsidR="000311B8" w:rsidTr="000311B8">
        <w:tc>
          <w:tcPr>
            <w:tcW w:w="704" w:type="dxa"/>
          </w:tcPr>
          <w:p w:rsidR="000311B8" w:rsidRDefault="000311B8" w:rsidP="00913022">
            <w:pPr>
              <w:pStyle w:val="NoSpacing"/>
              <w:jc w:val="both"/>
            </w:pPr>
            <w:r>
              <w:t>4.</w:t>
            </w:r>
          </w:p>
        </w:tc>
        <w:tc>
          <w:tcPr>
            <w:tcW w:w="2410" w:type="dxa"/>
          </w:tcPr>
          <w:p w:rsidR="000311B8" w:rsidRDefault="000311B8" w:rsidP="00913022">
            <w:pPr>
              <w:pStyle w:val="NoSpacing"/>
              <w:jc w:val="both"/>
            </w:pPr>
            <w:r>
              <w:t>Manager (HR)</w:t>
            </w:r>
          </w:p>
        </w:tc>
        <w:tc>
          <w:tcPr>
            <w:tcW w:w="3544" w:type="dxa"/>
          </w:tcPr>
          <w:p w:rsidR="000311B8" w:rsidRDefault="000311B8" w:rsidP="00913022">
            <w:pPr>
              <w:pStyle w:val="NoSpacing"/>
              <w:jc w:val="both"/>
            </w:pPr>
            <w:r>
              <w:t>Placement Partner of training partner</w:t>
            </w:r>
          </w:p>
        </w:tc>
        <w:tc>
          <w:tcPr>
            <w:tcW w:w="2692" w:type="dxa"/>
          </w:tcPr>
          <w:p w:rsidR="000311B8" w:rsidRDefault="000311B8" w:rsidP="00913022">
            <w:pPr>
              <w:pStyle w:val="NoSpacing"/>
              <w:jc w:val="both"/>
            </w:pPr>
            <w:r>
              <w:t>Member</w:t>
            </w:r>
          </w:p>
        </w:tc>
      </w:tr>
      <w:tr w:rsidR="000311B8" w:rsidTr="000311B8">
        <w:tc>
          <w:tcPr>
            <w:tcW w:w="704" w:type="dxa"/>
          </w:tcPr>
          <w:p w:rsidR="000311B8" w:rsidRDefault="000311B8" w:rsidP="00913022">
            <w:pPr>
              <w:pStyle w:val="NoSpacing"/>
              <w:jc w:val="both"/>
            </w:pPr>
            <w:r>
              <w:t>5.</w:t>
            </w:r>
          </w:p>
        </w:tc>
        <w:tc>
          <w:tcPr>
            <w:tcW w:w="2410" w:type="dxa"/>
          </w:tcPr>
          <w:p w:rsidR="000311B8" w:rsidRDefault="000311B8" w:rsidP="00913022">
            <w:pPr>
              <w:pStyle w:val="NoSpacing"/>
              <w:jc w:val="both"/>
            </w:pPr>
            <w:r>
              <w:t>Head</w:t>
            </w:r>
          </w:p>
        </w:tc>
        <w:tc>
          <w:tcPr>
            <w:tcW w:w="3544" w:type="dxa"/>
          </w:tcPr>
          <w:p w:rsidR="000311B8" w:rsidRDefault="000311B8" w:rsidP="00913022">
            <w:pPr>
              <w:pStyle w:val="NoSpacing"/>
              <w:jc w:val="both"/>
            </w:pPr>
            <w:r>
              <w:t>Training Partner</w:t>
            </w:r>
          </w:p>
        </w:tc>
        <w:tc>
          <w:tcPr>
            <w:tcW w:w="2692" w:type="dxa"/>
          </w:tcPr>
          <w:p w:rsidR="000311B8" w:rsidRDefault="00AC6E54" w:rsidP="00913022">
            <w:pPr>
              <w:pStyle w:val="NoSpacing"/>
              <w:jc w:val="both"/>
            </w:pPr>
            <w:r>
              <w:t>Convene</w:t>
            </w:r>
            <w:r w:rsidR="000311B8">
              <w:t>r</w:t>
            </w:r>
          </w:p>
        </w:tc>
      </w:tr>
    </w:tbl>
    <w:p w:rsidR="000311B8" w:rsidRDefault="000311B8" w:rsidP="00913022">
      <w:pPr>
        <w:pStyle w:val="NoSpacing"/>
        <w:jc w:val="both"/>
      </w:pPr>
    </w:p>
    <w:p w:rsidR="00165B35" w:rsidRPr="00913022" w:rsidRDefault="00165B35" w:rsidP="00913022">
      <w:pPr>
        <w:pStyle w:val="NoSpacing"/>
        <w:jc w:val="both"/>
        <w:rPr>
          <w:b/>
          <w:bCs/>
        </w:rPr>
      </w:pPr>
      <w:r w:rsidRPr="00913022">
        <w:rPr>
          <w:b/>
          <w:bCs/>
        </w:rPr>
        <w:t>Following Selection Panel is finalized for Innovative Projects:</w:t>
      </w:r>
    </w:p>
    <w:tbl>
      <w:tblPr>
        <w:tblStyle w:val="TableGrid"/>
        <w:tblW w:w="0" w:type="auto"/>
        <w:tblLook w:val="04A0" w:firstRow="1" w:lastRow="0" w:firstColumn="1" w:lastColumn="0" w:noHBand="0" w:noVBand="1"/>
      </w:tblPr>
      <w:tblGrid>
        <w:gridCol w:w="704"/>
        <w:gridCol w:w="2410"/>
        <w:gridCol w:w="3544"/>
        <w:gridCol w:w="2692"/>
      </w:tblGrid>
      <w:tr w:rsidR="00165B35" w:rsidRPr="00913022" w:rsidTr="0053468B">
        <w:tc>
          <w:tcPr>
            <w:tcW w:w="704" w:type="dxa"/>
          </w:tcPr>
          <w:p w:rsidR="00165B35" w:rsidRPr="00913022" w:rsidRDefault="00165B35" w:rsidP="00913022">
            <w:pPr>
              <w:pStyle w:val="NoSpacing"/>
              <w:jc w:val="both"/>
              <w:rPr>
                <w:b/>
                <w:bCs/>
              </w:rPr>
            </w:pPr>
            <w:r w:rsidRPr="00913022">
              <w:rPr>
                <w:b/>
                <w:bCs/>
              </w:rPr>
              <w:t>Sr.</w:t>
            </w:r>
            <w:r w:rsidR="00913022">
              <w:rPr>
                <w:b/>
                <w:bCs/>
              </w:rPr>
              <w:t xml:space="preserve"> </w:t>
            </w:r>
            <w:bookmarkStart w:id="0" w:name="_GoBack"/>
            <w:bookmarkEnd w:id="0"/>
            <w:r w:rsidRPr="00913022">
              <w:rPr>
                <w:b/>
                <w:bCs/>
              </w:rPr>
              <w:t>No.</w:t>
            </w:r>
          </w:p>
        </w:tc>
        <w:tc>
          <w:tcPr>
            <w:tcW w:w="2410" w:type="dxa"/>
          </w:tcPr>
          <w:p w:rsidR="00165B35" w:rsidRPr="00913022" w:rsidRDefault="00165B35" w:rsidP="00913022">
            <w:pPr>
              <w:pStyle w:val="NoSpacing"/>
              <w:jc w:val="both"/>
              <w:rPr>
                <w:b/>
                <w:bCs/>
              </w:rPr>
            </w:pPr>
            <w:r w:rsidRPr="00913022">
              <w:rPr>
                <w:b/>
                <w:bCs/>
              </w:rPr>
              <w:t>Designation</w:t>
            </w:r>
          </w:p>
        </w:tc>
        <w:tc>
          <w:tcPr>
            <w:tcW w:w="3544" w:type="dxa"/>
          </w:tcPr>
          <w:p w:rsidR="00165B35" w:rsidRPr="00913022" w:rsidRDefault="00165B35" w:rsidP="00913022">
            <w:pPr>
              <w:pStyle w:val="NoSpacing"/>
              <w:jc w:val="both"/>
              <w:rPr>
                <w:b/>
                <w:bCs/>
              </w:rPr>
            </w:pPr>
            <w:r w:rsidRPr="00913022">
              <w:rPr>
                <w:b/>
                <w:bCs/>
              </w:rPr>
              <w:t>Organization</w:t>
            </w:r>
          </w:p>
        </w:tc>
        <w:tc>
          <w:tcPr>
            <w:tcW w:w="2692" w:type="dxa"/>
          </w:tcPr>
          <w:p w:rsidR="00165B35" w:rsidRPr="00913022" w:rsidRDefault="00165B35" w:rsidP="00913022">
            <w:pPr>
              <w:pStyle w:val="NoSpacing"/>
              <w:jc w:val="both"/>
              <w:rPr>
                <w:b/>
                <w:bCs/>
              </w:rPr>
            </w:pPr>
            <w:r w:rsidRPr="00913022">
              <w:rPr>
                <w:b/>
                <w:bCs/>
              </w:rPr>
              <w:t>Status</w:t>
            </w:r>
          </w:p>
        </w:tc>
      </w:tr>
      <w:tr w:rsidR="00165B35" w:rsidTr="0053468B">
        <w:tc>
          <w:tcPr>
            <w:tcW w:w="704" w:type="dxa"/>
          </w:tcPr>
          <w:p w:rsidR="00165B35" w:rsidRDefault="00165B35" w:rsidP="00913022">
            <w:pPr>
              <w:pStyle w:val="NoSpacing"/>
              <w:jc w:val="both"/>
            </w:pPr>
            <w:r>
              <w:t>1.</w:t>
            </w:r>
          </w:p>
        </w:tc>
        <w:tc>
          <w:tcPr>
            <w:tcW w:w="2410" w:type="dxa"/>
          </w:tcPr>
          <w:p w:rsidR="00165B35" w:rsidRDefault="00165B35" w:rsidP="00913022">
            <w:pPr>
              <w:pStyle w:val="NoSpacing"/>
              <w:jc w:val="both"/>
            </w:pPr>
            <w:r>
              <w:t>Project Officer</w:t>
            </w:r>
          </w:p>
        </w:tc>
        <w:tc>
          <w:tcPr>
            <w:tcW w:w="3544" w:type="dxa"/>
          </w:tcPr>
          <w:p w:rsidR="00165B35" w:rsidRDefault="00165B35" w:rsidP="00913022">
            <w:pPr>
              <w:pStyle w:val="NoSpacing"/>
              <w:jc w:val="both"/>
            </w:pPr>
            <w:r>
              <w:t>Integrated Tribal Development Project</w:t>
            </w:r>
          </w:p>
        </w:tc>
        <w:tc>
          <w:tcPr>
            <w:tcW w:w="2692" w:type="dxa"/>
          </w:tcPr>
          <w:p w:rsidR="00165B35" w:rsidRDefault="00165B35" w:rsidP="00913022">
            <w:pPr>
              <w:pStyle w:val="NoSpacing"/>
              <w:jc w:val="both"/>
            </w:pPr>
            <w:r>
              <w:t>Chairman</w:t>
            </w:r>
          </w:p>
        </w:tc>
      </w:tr>
      <w:tr w:rsidR="00165B35" w:rsidTr="0053468B">
        <w:tc>
          <w:tcPr>
            <w:tcW w:w="704" w:type="dxa"/>
          </w:tcPr>
          <w:p w:rsidR="00165B35" w:rsidRDefault="00165B35" w:rsidP="00913022">
            <w:pPr>
              <w:pStyle w:val="NoSpacing"/>
              <w:jc w:val="both"/>
            </w:pPr>
            <w:r>
              <w:t>2.</w:t>
            </w:r>
          </w:p>
        </w:tc>
        <w:tc>
          <w:tcPr>
            <w:tcW w:w="2410" w:type="dxa"/>
          </w:tcPr>
          <w:p w:rsidR="00165B35" w:rsidRDefault="00165B35" w:rsidP="00913022">
            <w:pPr>
              <w:pStyle w:val="NoSpacing"/>
              <w:jc w:val="both"/>
            </w:pPr>
            <w:r>
              <w:t>Asst. Director</w:t>
            </w:r>
          </w:p>
        </w:tc>
        <w:tc>
          <w:tcPr>
            <w:tcW w:w="3544" w:type="dxa"/>
          </w:tcPr>
          <w:p w:rsidR="00165B35" w:rsidRDefault="00165B35" w:rsidP="00913022">
            <w:pPr>
              <w:pStyle w:val="NoSpacing"/>
              <w:jc w:val="both"/>
            </w:pPr>
            <w:r>
              <w:t>Dept. of Skill Development &amp; Entrepreneurship</w:t>
            </w:r>
          </w:p>
        </w:tc>
        <w:tc>
          <w:tcPr>
            <w:tcW w:w="2692" w:type="dxa"/>
          </w:tcPr>
          <w:p w:rsidR="00165B35" w:rsidRDefault="00165B35" w:rsidP="00913022">
            <w:pPr>
              <w:pStyle w:val="NoSpacing"/>
              <w:jc w:val="both"/>
            </w:pPr>
            <w:r>
              <w:t>Member</w:t>
            </w:r>
          </w:p>
        </w:tc>
      </w:tr>
      <w:tr w:rsidR="00165B35" w:rsidTr="0053468B">
        <w:tc>
          <w:tcPr>
            <w:tcW w:w="704" w:type="dxa"/>
          </w:tcPr>
          <w:p w:rsidR="00165B35" w:rsidRDefault="00165B35" w:rsidP="00913022">
            <w:pPr>
              <w:pStyle w:val="NoSpacing"/>
              <w:jc w:val="both"/>
            </w:pPr>
            <w:r>
              <w:t>3.</w:t>
            </w:r>
          </w:p>
        </w:tc>
        <w:tc>
          <w:tcPr>
            <w:tcW w:w="2410" w:type="dxa"/>
          </w:tcPr>
          <w:p w:rsidR="00165B35" w:rsidRDefault="00165B35" w:rsidP="00913022">
            <w:pPr>
              <w:pStyle w:val="NoSpacing"/>
              <w:jc w:val="both"/>
            </w:pPr>
            <w:r>
              <w:t xml:space="preserve">Lead District Manager/Branch Manager </w:t>
            </w:r>
          </w:p>
        </w:tc>
        <w:tc>
          <w:tcPr>
            <w:tcW w:w="3544" w:type="dxa"/>
          </w:tcPr>
          <w:p w:rsidR="00165B35" w:rsidRDefault="00165B35" w:rsidP="00913022">
            <w:pPr>
              <w:pStyle w:val="NoSpacing"/>
              <w:jc w:val="both"/>
            </w:pPr>
            <w:r>
              <w:t>Nationalized Bank</w:t>
            </w:r>
          </w:p>
        </w:tc>
        <w:tc>
          <w:tcPr>
            <w:tcW w:w="2692" w:type="dxa"/>
          </w:tcPr>
          <w:p w:rsidR="00165B35" w:rsidRDefault="00165B35" w:rsidP="00913022">
            <w:pPr>
              <w:pStyle w:val="NoSpacing"/>
              <w:jc w:val="both"/>
            </w:pPr>
            <w:r>
              <w:t>Member</w:t>
            </w:r>
          </w:p>
        </w:tc>
      </w:tr>
      <w:tr w:rsidR="00165B35" w:rsidTr="0053468B">
        <w:tc>
          <w:tcPr>
            <w:tcW w:w="704" w:type="dxa"/>
          </w:tcPr>
          <w:p w:rsidR="00165B35" w:rsidRDefault="00165B35" w:rsidP="00913022">
            <w:pPr>
              <w:pStyle w:val="NoSpacing"/>
              <w:jc w:val="both"/>
            </w:pPr>
            <w:r>
              <w:t>4.</w:t>
            </w:r>
          </w:p>
        </w:tc>
        <w:tc>
          <w:tcPr>
            <w:tcW w:w="2410" w:type="dxa"/>
          </w:tcPr>
          <w:p w:rsidR="00165B35" w:rsidRDefault="00165B35" w:rsidP="00913022">
            <w:pPr>
              <w:pStyle w:val="NoSpacing"/>
              <w:jc w:val="both"/>
            </w:pPr>
            <w:r>
              <w:t>Manager</w:t>
            </w:r>
          </w:p>
        </w:tc>
        <w:tc>
          <w:tcPr>
            <w:tcW w:w="3544" w:type="dxa"/>
          </w:tcPr>
          <w:p w:rsidR="00165B35" w:rsidRDefault="00165B35" w:rsidP="00913022">
            <w:pPr>
              <w:pStyle w:val="NoSpacing"/>
              <w:jc w:val="both"/>
            </w:pPr>
            <w:r>
              <w:t>District Industries Centre</w:t>
            </w:r>
          </w:p>
        </w:tc>
        <w:tc>
          <w:tcPr>
            <w:tcW w:w="2692" w:type="dxa"/>
          </w:tcPr>
          <w:p w:rsidR="00165B35" w:rsidRDefault="00165B35" w:rsidP="00913022">
            <w:pPr>
              <w:pStyle w:val="NoSpacing"/>
              <w:jc w:val="both"/>
            </w:pPr>
            <w:r>
              <w:t>Member</w:t>
            </w:r>
          </w:p>
        </w:tc>
      </w:tr>
      <w:tr w:rsidR="00165B35" w:rsidTr="0053468B">
        <w:tc>
          <w:tcPr>
            <w:tcW w:w="704" w:type="dxa"/>
          </w:tcPr>
          <w:p w:rsidR="00165B35" w:rsidRDefault="00165B35" w:rsidP="00913022">
            <w:pPr>
              <w:pStyle w:val="NoSpacing"/>
              <w:jc w:val="both"/>
            </w:pPr>
            <w:r>
              <w:t>5.</w:t>
            </w:r>
          </w:p>
        </w:tc>
        <w:tc>
          <w:tcPr>
            <w:tcW w:w="2410" w:type="dxa"/>
          </w:tcPr>
          <w:p w:rsidR="00165B35" w:rsidRDefault="00165B35" w:rsidP="00913022">
            <w:pPr>
              <w:pStyle w:val="NoSpacing"/>
              <w:jc w:val="both"/>
            </w:pPr>
            <w:r>
              <w:t>DIC Award winner Successful entrepreneur</w:t>
            </w:r>
          </w:p>
        </w:tc>
        <w:tc>
          <w:tcPr>
            <w:tcW w:w="3544" w:type="dxa"/>
          </w:tcPr>
          <w:p w:rsidR="00165B35" w:rsidRDefault="00165B35" w:rsidP="00913022">
            <w:pPr>
              <w:pStyle w:val="NoSpacing"/>
              <w:jc w:val="both"/>
            </w:pPr>
            <w:r>
              <w:t>Enterprise awarded by DIC</w:t>
            </w:r>
          </w:p>
        </w:tc>
        <w:tc>
          <w:tcPr>
            <w:tcW w:w="2692" w:type="dxa"/>
          </w:tcPr>
          <w:p w:rsidR="00165B35" w:rsidRDefault="00165B35" w:rsidP="00913022">
            <w:pPr>
              <w:pStyle w:val="NoSpacing"/>
              <w:jc w:val="both"/>
            </w:pPr>
            <w:r>
              <w:t>Member</w:t>
            </w:r>
          </w:p>
        </w:tc>
      </w:tr>
      <w:tr w:rsidR="00165B35" w:rsidTr="0053468B">
        <w:tc>
          <w:tcPr>
            <w:tcW w:w="704" w:type="dxa"/>
          </w:tcPr>
          <w:p w:rsidR="00165B35" w:rsidRDefault="00165B35" w:rsidP="00913022">
            <w:pPr>
              <w:pStyle w:val="NoSpacing"/>
              <w:jc w:val="both"/>
            </w:pPr>
            <w:r>
              <w:t>6.</w:t>
            </w:r>
          </w:p>
        </w:tc>
        <w:tc>
          <w:tcPr>
            <w:tcW w:w="2410" w:type="dxa"/>
          </w:tcPr>
          <w:p w:rsidR="00165B35" w:rsidRDefault="00165B35" w:rsidP="00913022">
            <w:pPr>
              <w:pStyle w:val="NoSpacing"/>
              <w:jc w:val="both"/>
            </w:pPr>
            <w:r>
              <w:t>Head</w:t>
            </w:r>
          </w:p>
        </w:tc>
        <w:tc>
          <w:tcPr>
            <w:tcW w:w="3544" w:type="dxa"/>
          </w:tcPr>
          <w:p w:rsidR="00165B35" w:rsidRDefault="00165B35" w:rsidP="00913022">
            <w:pPr>
              <w:pStyle w:val="NoSpacing"/>
              <w:jc w:val="both"/>
            </w:pPr>
            <w:r>
              <w:t>Training Partner</w:t>
            </w:r>
          </w:p>
        </w:tc>
        <w:tc>
          <w:tcPr>
            <w:tcW w:w="2692" w:type="dxa"/>
          </w:tcPr>
          <w:p w:rsidR="00165B35" w:rsidRDefault="00AC6E54" w:rsidP="00913022">
            <w:pPr>
              <w:pStyle w:val="NoSpacing"/>
              <w:jc w:val="both"/>
            </w:pPr>
            <w:r>
              <w:t>Convene</w:t>
            </w:r>
            <w:r w:rsidR="00165B35">
              <w:t>r</w:t>
            </w:r>
          </w:p>
        </w:tc>
      </w:tr>
    </w:tbl>
    <w:p w:rsidR="00165B35" w:rsidRDefault="00165B35" w:rsidP="00913022">
      <w:pPr>
        <w:pStyle w:val="NoSpacing"/>
        <w:jc w:val="both"/>
      </w:pPr>
    </w:p>
    <w:p w:rsidR="00165B35" w:rsidRDefault="00165B35" w:rsidP="00913022">
      <w:pPr>
        <w:pStyle w:val="NoSpacing"/>
        <w:jc w:val="both"/>
      </w:pPr>
    </w:p>
    <w:sectPr w:rsidR="00165B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13"/>
    <w:rsid w:val="000311B8"/>
    <w:rsid w:val="00165B35"/>
    <w:rsid w:val="0041661F"/>
    <w:rsid w:val="00913022"/>
    <w:rsid w:val="00A60D82"/>
    <w:rsid w:val="00AC6E54"/>
    <w:rsid w:val="00E97A1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B6CB5-EBB2-4AFF-8813-ACB528BC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3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Diwakar Keskar</dc:creator>
  <cp:keywords/>
  <dc:description/>
  <cp:lastModifiedBy>PrasadN</cp:lastModifiedBy>
  <cp:revision>6</cp:revision>
  <dcterms:created xsi:type="dcterms:W3CDTF">2018-07-30T00:01:00Z</dcterms:created>
  <dcterms:modified xsi:type="dcterms:W3CDTF">2018-08-14T00:11:00Z</dcterms:modified>
</cp:coreProperties>
</file>